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2A" w:rsidRPr="00C50A2A" w:rsidRDefault="00C50A2A" w:rsidP="00C50A2A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Forma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patvirtinta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Lietuvos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Respublikos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sveikatos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apsaugos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ministro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2005 m.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vasario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11 d. </w:t>
      </w:r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įsakymu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Nr. V-111 (2011 m.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liepos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 d.</w:t>
      </w:r>
      <w:r w:rsidRPr="00C50A2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įsakymo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Nr. V-670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redakcija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50A2A" w:rsidRPr="00C50A2A" w:rsidRDefault="00C50A2A" w:rsidP="00C50A2A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50A2A">
        <w:rPr>
          <w:rFonts w:ascii="Times New Roman" w:eastAsia="Times New Roman" w:hAnsi="Times New Roman" w:cs="Times New Roman"/>
          <w:color w:val="000000"/>
          <w:sz w:val="28"/>
          <w:szCs w:val="28"/>
        </w:rPr>
        <w:t>301785539</w:t>
      </w:r>
    </w:p>
    <w:p w:rsidR="00C50A2A" w:rsidRPr="00C50A2A" w:rsidRDefault="00C50A2A" w:rsidP="00C50A2A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įstaigos</w:t>
      </w:r>
      <w:proofErr w:type="spellEnd"/>
      <w:proofErr w:type="gram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kodas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50A2A" w:rsidRPr="00C50A2A" w:rsidRDefault="00C50A2A" w:rsidP="00C50A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50A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Alytaus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raj.</w:t>
      </w:r>
      <w:proofErr w:type="gramEnd"/>
      <w:r w:rsidRPr="00C50A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Visuomenės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sveikatos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biuras</w:t>
      </w:r>
      <w:proofErr w:type="spellEnd"/>
    </w:p>
    <w:p w:rsidR="00C50A2A" w:rsidRPr="00C50A2A" w:rsidRDefault="00C50A2A" w:rsidP="00C50A2A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Savivaldybės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įstaigos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pavadinimas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50A2A" w:rsidRPr="00C50A2A" w:rsidRDefault="00C50A2A" w:rsidP="00C50A2A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SVEI</w:t>
      </w: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oftHyphen/>
        <w:t>KA</w:t>
      </w: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oftHyphen/>
        <w:t>TOS UG</w:t>
      </w: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oftHyphen/>
        <w:t>DY</w:t>
      </w: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oftHyphen/>
        <w:t>MO IR MO</w:t>
      </w: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oftHyphen/>
        <w:t>KY</w:t>
      </w: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softHyphen/>
        <w:t>MO</w:t>
      </w: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2018-01-01 - 2018-12-31</w:t>
      </w: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ATASKAITA</w:t>
      </w:r>
    </w:p>
    <w:p w:rsidR="00C50A2A" w:rsidRPr="00C50A2A" w:rsidRDefault="00C50A2A" w:rsidP="00C50A2A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</w:rPr>
      </w:pPr>
      <w:proofErr w:type="gramStart"/>
      <w:r w:rsidRPr="00C50A2A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</w:rPr>
        <w:t>NR.</w:t>
      </w:r>
      <w:proofErr w:type="gramEnd"/>
      <w:r w:rsidRPr="00C50A2A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</w:rPr>
        <w:t xml:space="preserve"> 41-1-SVEI</w:t>
      </w:r>
      <w:r w:rsidRPr="00C50A2A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</w:rPr>
        <w:softHyphen/>
        <w:t>KA</w:t>
      </w:r>
      <w:r w:rsidRPr="00C50A2A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</w:rPr>
        <w:softHyphen/>
        <w:t>TA</w:t>
      </w:r>
    </w:p>
    <w:p w:rsidR="00C50A2A" w:rsidRPr="00C50A2A" w:rsidRDefault="00C50A2A" w:rsidP="00C50A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50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2019-05-10</w:t>
      </w:r>
    </w:p>
    <w:p w:rsidR="00C50A2A" w:rsidRPr="00C50A2A" w:rsidRDefault="00C50A2A" w:rsidP="00C50A2A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užpildymo</w:t>
      </w:r>
      <w:proofErr w:type="spellEnd"/>
      <w:proofErr w:type="gram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data)</w:t>
      </w:r>
    </w:p>
    <w:p w:rsidR="00C50A2A" w:rsidRPr="00C50A2A" w:rsidRDefault="00C50A2A" w:rsidP="00C50A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Ataskaitą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pildo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visuomenės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sveikatos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priežiūros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asmens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sveikatos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priežiūros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įstaigos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vykdančios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sveikatos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ugdymo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mokymo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veiklą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Ataskaita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pateikiama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Sveikatos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mokymo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ligų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prevencijos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centrui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Kalvarijų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g. 153, LT-08221 Vilnius,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kiekvienais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metais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iki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sausio</w:t>
      </w:r>
      <w:proofErr w:type="spellEnd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15 </w:t>
      </w:r>
      <w:proofErr w:type="spellStart"/>
      <w:r w:rsidRPr="00C50A2A">
        <w:rPr>
          <w:rFonts w:ascii="Times New Roman" w:eastAsia="Times New Roman" w:hAnsi="Times New Roman" w:cs="Times New Roman"/>
          <w:color w:val="000000"/>
          <w:sz w:val="20"/>
          <w:szCs w:val="20"/>
        </w:rPr>
        <w:t>dienos</w:t>
      </w:r>
      <w:proofErr w:type="spellEnd"/>
    </w:p>
    <w:p w:rsidR="00C50A2A" w:rsidRPr="00C50A2A" w:rsidRDefault="00C50A2A" w:rsidP="00C50A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</w:rPr>
      </w:pPr>
      <w:r w:rsidRPr="00C50A2A">
        <w:rPr>
          <w:rFonts w:ascii="Times New Roman" w:eastAsia="Times New Roman" w:hAnsi="Times New Roman" w:cs="Times New Roman"/>
          <w:b/>
          <w:bCs/>
          <w:color w:val="000000"/>
        </w:rPr>
        <w:t>1. SVEIKATOS UGDYMO IR MOKYMO RENGINIAI IR LEIDINIAI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605"/>
        <w:gridCol w:w="364"/>
        <w:gridCol w:w="701"/>
        <w:gridCol w:w="639"/>
        <w:gridCol w:w="766"/>
        <w:gridCol w:w="699"/>
        <w:gridCol w:w="775"/>
        <w:gridCol w:w="708"/>
        <w:gridCol w:w="1194"/>
        <w:gridCol w:w="1434"/>
        <w:gridCol w:w="691"/>
        <w:gridCol w:w="921"/>
        <w:gridCol w:w="518"/>
        <w:gridCol w:w="997"/>
        <w:gridCol w:w="921"/>
        <w:gridCol w:w="518"/>
        <w:gridCol w:w="997"/>
      </w:tblGrid>
      <w:tr w:rsidR="00C50A2A" w:rsidRPr="00C50A2A" w:rsidTr="00C50A2A">
        <w:tc>
          <w:tcPr>
            <w:tcW w:w="0" w:type="auto"/>
            <w:vMerge w:val="restart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Renginiai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leidiniai</w:t>
            </w:r>
            <w:proofErr w:type="spellEnd"/>
          </w:p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          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Temos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Eil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Nr.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Pranešimai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paskaitos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pamokos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Diskusijos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debatai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aktyvaus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mokymo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būdai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Konkursai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viktorinos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varžybos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vieši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renginiai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TV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radijo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laidos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video-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audiosiužetai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Straipsniai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pranešimai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publikacijos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periodiniuose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leidiniuose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internete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Stendai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plakatai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Brošiūros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knygos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Atmintinės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lankstinukai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leidiniai</w:t>
            </w:r>
            <w:proofErr w:type="spellEnd"/>
          </w:p>
        </w:tc>
      </w:tr>
      <w:tr w:rsidR="00C50A2A" w:rsidRPr="00C50A2A" w:rsidTr="00C50A2A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renginių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sk.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dalyvių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sk.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renginių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sk.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dalyvių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sk.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renginių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sk.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dalyvių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sk.</w:t>
            </w:r>
          </w:p>
        </w:tc>
        <w:tc>
          <w:tcPr>
            <w:tcW w:w="0" w:type="auto"/>
            <w:vMerge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pavadinimų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sk.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tiražas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elektroninių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leidinių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sk.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pavadinimų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sk.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tiražas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elektroninių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leidinių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sk.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Iš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viso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iš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12814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5900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Sveikatos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sauga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stiprinimas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bendrieji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gyvensenos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klausimai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mityba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nutukimo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Fizinis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aktyvumas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Psichikos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sveikata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smurto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savižudybių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streso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kontrolė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kt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5.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Aplinkos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Rūkymo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alkoholio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narkotikų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Lytiškumo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ugdymas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AIDS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lytiškai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plintančių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Tuberkuliozės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profilaktika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Užkrečiamųjų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profilaktika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asmens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higiena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Ėduonies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profilaktika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burnos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higiena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Kraujotakos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profilaktika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Traumų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nelaimingų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atsitikimų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Onkologinių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profilaktika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C50A2A" w:rsidRPr="00C50A2A" w:rsidRDefault="00C50A2A" w:rsidP="00C50A2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</w:rPr>
      </w:pPr>
      <w:r w:rsidRPr="00C50A2A">
        <w:rPr>
          <w:rFonts w:ascii="Times New Roman" w:eastAsia="Times New Roman" w:hAnsi="Times New Roman" w:cs="Times New Roman"/>
          <w:b/>
          <w:bCs/>
          <w:color w:val="000000"/>
        </w:rPr>
        <w:t>2. TIKSLINIŲ GRUPIŲ SVEIKATOS UGDYMAS IR MOKYMAS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960"/>
        <w:gridCol w:w="538"/>
        <w:gridCol w:w="1254"/>
        <w:gridCol w:w="1075"/>
        <w:gridCol w:w="758"/>
        <w:gridCol w:w="1182"/>
        <w:gridCol w:w="892"/>
        <w:gridCol w:w="798"/>
        <w:gridCol w:w="996"/>
        <w:gridCol w:w="1330"/>
        <w:gridCol w:w="1467"/>
        <w:gridCol w:w="708"/>
        <w:gridCol w:w="1490"/>
      </w:tblGrid>
      <w:tr w:rsidR="00C50A2A" w:rsidRPr="00C50A2A" w:rsidTr="00C50A2A">
        <w:tc>
          <w:tcPr>
            <w:tcW w:w="0" w:type="auto"/>
            <w:vMerge w:val="restart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Temos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Eil.Nr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Asmenų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tikslinėse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grupėse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skaičius</w:t>
            </w:r>
            <w:proofErr w:type="spellEnd"/>
          </w:p>
        </w:tc>
      </w:tr>
      <w:tr w:rsidR="00C50A2A" w:rsidRPr="00C50A2A" w:rsidTr="00C50A2A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Ikimokyklinio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amžiaus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vaikai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Mokyklinio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amžiaus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vaikai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Rizikos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grupės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vaikai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Vyresniojo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amžiaus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žmonės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 m.)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Kaimo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gyventojai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Pedagogai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Socialiniai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darbuotojai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Valstybės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savivaldybių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įstaigų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darbuotojai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Nevyriausybinių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organizacijų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nariai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Pacientai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profesinių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grupių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atstovai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nenurodyti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1–10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skiltyse</w:t>
            </w:r>
            <w:proofErr w:type="spellEnd"/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Iš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viso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iš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12177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7048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Sveikatos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sauga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stiprinimas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bendrieji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gyvensenos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klausimai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mityba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nutukimo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Fizinis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aktyvumas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Psichikos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sveikata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smurto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savižudybių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streso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kontrolė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kt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1.4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5.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Aplinkos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sveikata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Rūkymo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alkoholio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narkotikų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Lytiškumo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ugdymas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AIDS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lytiškai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plintančių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Tuberkuliozės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profilaktika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Užkrečiamųjų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profilaktika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asmens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higiena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Ėduonies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profilaktika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burnos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higiena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Kraujotakos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sistemos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profilaktika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Traumų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nelaimingų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atsitikimų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prevencija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Onkologinių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ligų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profilaktika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50A2A" w:rsidRPr="00C50A2A" w:rsidTr="00C50A2A"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14.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Kitos</w:t>
            </w:r>
            <w:proofErr w:type="spellEnd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50A2A" w:rsidRPr="00C50A2A" w:rsidRDefault="00C50A2A" w:rsidP="00C50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0A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CD5504" w:rsidRPr="00CD5504" w:rsidRDefault="00CD5504" w:rsidP="00CD550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</w:rPr>
      </w:pPr>
      <w:r w:rsidRPr="00CD5504">
        <w:rPr>
          <w:rFonts w:ascii="Times New Roman" w:eastAsia="Times New Roman" w:hAnsi="Times New Roman" w:cs="Times New Roman"/>
          <w:b/>
          <w:bCs/>
          <w:color w:val="000000"/>
        </w:rPr>
        <w:t>3. PRIVALOMASIS SVEIKATOS MOKYMAS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344"/>
        <w:gridCol w:w="583"/>
        <w:gridCol w:w="1838"/>
      </w:tblGrid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Privalomojo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sveikatos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mokymo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rūšis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Eil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Nr.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Mokytų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asmenų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skaičius</w:t>
            </w:r>
            <w:proofErr w:type="spellEnd"/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Pirmosios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pagalbos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mokymas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iš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viso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KP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karių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pagrindinė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KT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karių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tęstinė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PG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gelbėtojų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pagrindinė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PP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pagrindinė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PT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tęstinė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Higienos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mokymas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iš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viso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1429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H1 (007, 017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H10 (020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986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H11 (021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H12 (022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H13 (023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H14 (024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H15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H2 (008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H3 (009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H4 (010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H5 (011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H6 (013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H7 (016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H8 (018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H9 (019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specialioji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HB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bendroji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HBB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bendroji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Mokymas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apie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alkoholio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ir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narkotikų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žalą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žmogaus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sveikatai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iš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viso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A1 (4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A2 (16 val.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programa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Kita (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iš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viso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D5504" w:rsidRPr="00CD5504" w:rsidTr="00CD5504"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Iš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viso</w:t>
            </w:r>
            <w:proofErr w:type="spellEnd"/>
            <w:r w:rsidRPr="00C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5504" w:rsidRPr="00CD5504" w:rsidRDefault="00CD5504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55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1849</w:t>
            </w:r>
          </w:p>
        </w:tc>
      </w:tr>
      <w:tr w:rsidR="00A45EAF" w:rsidRPr="00CD5504" w:rsidTr="00CD5504">
        <w:tc>
          <w:tcPr>
            <w:tcW w:w="0" w:type="auto"/>
            <w:vAlign w:val="center"/>
            <w:hideMark/>
          </w:tcPr>
          <w:p w:rsidR="00A45EAF" w:rsidRPr="00CD5504" w:rsidRDefault="00A45EAF" w:rsidP="00CD55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45EAF" w:rsidRPr="00CD5504" w:rsidRDefault="00A45EAF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45EAF" w:rsidRPr="00CD5504" w:rsidRDefault="00A45EAF" w:rsidP="00CD5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45EAF" w:rsidRDefault="00A45EAF"/>
    <w:p w:rsidR="00A45EAF" w:rsidRDefault="00A45EAF"/>
    <w:p w:rsidR="00A45EAF" w:rsidRDefault="00A45EAF"/>
    <w:p w:rsidR="00CF71DA" w:rsidRDefault="00A45EAF">
      <w:proofErr w:type="spellStart"/>
      <w:r>
        <w:t>Įstaigos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_______________________ ______________________________________ A.V. </w:t>
      </w:r>
      <w:proofErr w:type="spellStart"/>
      <w:r>
        <w:t>parašas</w:t>
      </w:r>
      <w:proofErr w:type="spellEnd"/>
    </w:p>
    <w:p w:rsidR="00CF71DA" w:rsidRDefault="00A45EAF">
      <w:r>
        <w:t xml:space="preserve"> </w:t>
      </w:r>
      <w:r w:rsidR="00CF71DA">
        <w:t xml:space="preserve">                                                             </w:t>
      </w:r>
      <w:r>
        <w:t>(</w:t>
      </w:r>
      <w:proofErr w:type="spellStart"/>
      <w:proofErr w:type="gramStart"/>
      <w:r>
        <w:t>vardas</w:t>
      </w:r>
      <w:proofErr w:type="spellEnd"/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pavardė</w:t>
      </w:r>
      <w:proofErr w:type="spellEnd"/>
      <w:r>
        <w:t xml:space="preserve">) </w:t>
      </w:r>
    </w:p>
    <w:p w:rsidR="00A45EAF" w:rsidRDefault="00A45EAF">
      <w:r>
        <w:t xml:space="preserve">______________________________________________________________________________________________ </w:t>
      </w:r>
    </w:p>
    <w:p w:rsidR="00117892" w:rsidRDefault="00A45EAF">
      <w:r>
        <w:t>(</w:t>
      </w:r>
      <w:proofErr w:type="spellStart"/>
      <w:proofErr w:type="gramStart"/>
      <w:r>
        <w:t>ataskaitą</w:t>
      </w:r>
      <w:proofErr w:type="spellEnd"/>
      <w:proofErr w:type="gramEnd"/>
      <w:r>
        <w:t xml:space="preserve"> </w:t>
      </w:r>
      <w:proofErr w:type="spellStart"/>
      <w:r>
        <w:t>sudariusio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vardas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pavardė</w:t>
      </w:r>
      <w:proofErr w:type="spellEnd"/>
      <w:r>
        <w:t xml:space="preserve">, </w:t>
      </w:r>
      <w:proofErr w:type="spellStart"/>
      <w:r>
        <w:t>telefonas</w:t>
      </w:r>
      <w:proofErr w:type="spellEnd"/>
      <w:r>
        <w:t xml:space="preserve">, </w:t>
      </w:r>
      <w:proofErr w:type="spellStart"/>
      <w:r>
        <w:t>faksas</w:t>
      </w:r>
      <w:proofErr w:type="spellEnd"/>
      <w:r>
        <w:t xml:space="preserve">, el. </w:t>
      </w:r>
      <w:proofErr w:type="spellStart"/>
      <w:r>
        <w:t>paštas</w:t>
      </w:r>
      <w:proofErr w:type="spellEnd"/>
      <w:r>
        <w:t xml:space="preserve">) </w:t>
      </w:r>
      <w:proofErr w:type="spellStart"/>
      <w:r>
        <w:t>Pasiteirauti</w:t>
      </w:r>
      <w:proofErr w:type="spellEnd"/>
      <w:r>
        <w:t xml:space="preserve">: </w:t>
      </w:r>
      <w:proofErr w:type="spellStart"/>
      <w:r>
        <w:t>Sveikatos</w:t>
      </w:r>
      <w:proofErr w:type="spellEnd"/>
      <w:r>
        <w:t xml:space="preserve"> </w:t>
      </w:r>
      <w:proofErr w:type="spellStart"/>
      <w:r>
        <w:t>mokymo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ligų</w:t>
      </w:r>
      <w:proofErr w:type="spellEnd"/>
      <w:r>
        <w:t xml:space="preserve"> </w:t>
      </w:r>
      <w:proofErr w:type="spellStart"/>
      <w:r>
        <w:t>prevencijos</w:t>
      </w:r>
      <w:proofErr w:type="spellEnd"/>
      <w:r>
        <w:t xml:space="preserve"> </w:t>
      </w:r>
      <w:proofErr w:type="spellStart"/>
      <w:r>
        <w:t>centras</w:t>
      </w:r>
      <w:proofErr w:type="spellEnd"/>
      <w:r>
        <w:t xml:space="preserve">, tel. (8 5) 270 0107; </w:t>
      </w:r>
      <w:proofErr w:type="spellStart"/>
      <w:r>
        <w:t>faks</w:t>
      </w:r>
      <w:proofErr w:type="spellEnd"/>
      <w:r>
        <w:t>. (8 5) 273 7397, el. p. smlpc@smlpc.lt</w:t>
      </w:r>
    </w:p>
    <w:sectPr w:rsidR="00117892" w:rsidSect="00CD550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0A2A"/>
    <w:rsid w:val="00117892"/>
    <w:rsid w:val="002D3C83"/>
    <w:rsid w:val="006B2322"/>
    <w:rsid w:val="00751240"/>
    <w:rsid w:val="00A45EAF"/>
    <w:rsid w:val="00C50A2A"/>
    <w:rsid w:val="00CD5504"/>
    <w:rsid w:val="00CF71DA"/>
    <w:rsid w:val="00D7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789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C50A2A"/>
  </w:style>
  <w:style w:type="paragraph" w:styleId="prastasistinklapis">
    <w:name w:val="Normal (Web)"/>
    <w:basedOn w:val="prastasis"/>
    <w:uiPriority w:val="99"/>
    <w:unhideWhenUsed/>
    <w:rsid w:val="00C50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ical-text">
    <w:name w:val="vertical-text"/>
    <w:basedOn w:val="prastasis"/>
    <w:rsid w:val="00C50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5169</Characters>
  <Application>Microsoft Office Word</Application>
  <DocSecurity>0</DocSecurity>
  <Lines>43</Lines>
  <Paragraphs>12</Paragraphs>
  <ScaleCrop>false</ScaleCrop>
  <Company>Your Company Name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2019-05-10T11:12:00Z</dcterms:created>
  <dcterms:modified xsi:type="dcterms:W3CDTF">2019-05-10T11:12:00Z</dcterms:modified>
</cp:coreProperties>
</file>